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F8" w:rsidRPr="00896737" w:rsidRDefault="00E77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Choice Board </w:t>
      </w:r>
      <w:r w:rsidRPr="00734F37">
        <w:rPr>
          <w:rFonts w:ascii="Times New Roman" w:hAnsi="Times New Roman" w:cs="Times New Roman"/>
          <w:b/>
          <w:sz w:val="28"/>
          <w:szCs w:val="28"/>
          <w:u w:val="single"/>
        </w:rPr>
        <w:t>Formal</w:t>
      </w:r>
      <w:r w:rsidR="00734F37" w:rsidRPr="00734F37">
        <w:rPr>
          <w:rFonts w:ascii="Times New Roman" w:hAnsi="Times New Roman" w:cs="Times New Roman"/>
          <w:b/>
          <w:sz w:val="28"/>
          <w:szCs w:val="28"/>
          <w:u w:val="single"/>
        </w:rPr>
        <w:t xml:space="preserve"> Assignment</w:t>
      </w:r>
      <w:r>
        <w:rPr>
          <w:rFonts w:ascii="Times New Roman" w:hAnsi="Times New Roman" w:cs="Times New Roman"/>
          <w:sz w:val="28"/>
          <w:szCs w:val="28"/>
        </w:rPr>
        <w:t>: Pick three</w:t>
      </w:r>
      <w:r w:rsidR="00C15143" w:rsidRPr="00896737">
        <w:rPr>
          <w:rFonts w:ascii="Times New Roman" w:hAnsi="Times New Roman" w:cs="Times New Roman"/>
          <w:sz w:val="28"/>
          <w:szCs w:val="28"/>
        </w:rPr>
        <w:t xml:space="preserve"> items to do on this tic-tac-toe board, either vertically, horizontally, or diagonally. This paper, along with your choices done, will be turned in on </w:t>
      </w:r>
      <w:r w:rsidR="00C15143" w:rsidRPr="00896737">
        <w:rPr>
          <w:rFonts w:ascii="Times New Roman" w:hAnsi="Times New Roman" w:cs="Times New Roman"/>
          <w:b/>
          <w:sz w:val="28"/>
          <w:szCs w:val="28"/>
          <w:u w:val="single"/>
        </w:rPr>
        <w:t>Monday, April 25</w:t>
      </w:r>
      <w:r w:rsidR="00C15143" w:rsidRPr="00896737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C15143" w:rsidRPr="00896737">
        <w:rPr>
          <w:rFonts w:ascii="Times New Roman" w:hAnsi="Times New Roman" w:cs="Times New Roman"/>
          <w:sz w:val="28"/>
          <w:szCs w:val="28"/>
        </w:rPr>
        <w:t>.</w:t>
      </w:r>
      <w:r w:rsidR="00734F37">
        <w:rPr>
          <w:rFonts w:ascii="Times New Roman" w:hAnsi="Times New Roman" w:cs="Times New Roman"/>
          <w:sz w:val="28"/>
          <w:szCs w:val="28"/>
        </w:rPr>
        <w:t xml:space="preserve"> Attach all work to the back of this page</w:t>
      </w:r>
      <w:r w:rsidR="00357B00">
        <w:rPr>
          <w:rFonts w:ascii="Times New Roman" w:hAnsi="Times New Roman" w:cs="Times New Roman"/>
          <w:sz w:val="28"/>
          <w:szCs w:val="28"/>
        </w:rPr>
        <w:t>, and label your choices</w:t>
      </w:r>
      <w:r w:rsidR="00734F3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11324" w:type="dxa"/>
        <w:tblInd w:w="-985" w:type="dxa"/>
        <w:tblLook w:val="04A0" w:firstRow="1" w:lastRow="0" w:firstColumn="1" w:lastColumn="0" w:noHBand="0" w:noVBand="1"/>
      </w:tblPr>
      <w:tblGrid>
        <w:gridCol w:w="3774"/>
        <w:gridCol w:w="3775"/>
        <w:gridCol w:w="3775"/>
      </w:tblGrid>
      <w:tr w:rsidR="00C15143" w:rsidTr="00896737">
        <w:trPr>
          <w:trHeight w:val="4023"/>
        </w:trPr>
        <w:tc>
          <w:tcPr>
            <w:tcW w:w="3774" w:type="dxa"/>
          </w:tcPr>
          <w:p w:rsidR="00C15143" w:rsidRPr="00734F37" w:rsidRDefault="004F08C4" w:rsidP="00734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734F37">
              <w:rPr>
                <w:rFonts w:ascii="Times New Roman" w:hAnsi="Times New Roman" w:cs="Times New Roman"/>
                <w:sz w:val="28"/>
                <w:szCs w:val="28"/>
              </w:rPr>
              <w:t xml:space="preserve"> Solve</w:t>
            </w:r>
            <w:r w:rsidR="00C15143" w:rsidRPr="00734F37">
              <w:rPr>
                <w:rFonts w:ascii="Times New Roman" w:hAnsi="Times New Roman" w:cs="Times New Roman"/>
                <w:sz w:val="28"/>
                <w:szCs w:val="28"/>
              </w:rPr>
              <w:t xml:space="preserve"> and show all your work. Circle your answer. </w:t>
            </w:r>
          </w:p>
          <w:p w:rsidR="00C15143" w:rsidRDefault="00C15143" w:rsidP="00C15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43" w:rsidRDefault="00C15143" w:rsidP="00C15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43" w:rsidRDefault="00C15143" w:rsidP="00C15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43" w:rsidRDefault="004F08C4" w:rsidP="00C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3y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 xml:space="preserve">-9=13+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775" w:type="dxa"/>
          </w:tcPr>
          <w:p w:rsidR="00C15143" w:rsidRPr="00896737" w:rsidRDefault="004F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Write an</w:t>
            </w:r>
            <w:r w:rsidR="00C15143" w:rsidRPr="00896737">
              <w:rPr>
                <w:rFonts w:ascii="Times New Roman" w:hAnsi="Times New Roman" w:cs="Times New Roman"/>
                <w:sz w:val="28"/>
                <w:szCs w:val="28"/>
              </w:rPr>
              <w:t xml:space="preserve"> equation, show all your work, and circle your answer. </w:t>
            </w:r>
          </w:p>
          <w:p w:rsidR="00C15143" w:rsidRPr="00896737" w:rsidRDefault="00C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37">
              <w:rPr>
                <w:rFonts w:ascii="Times New Roman" w:hAnsi="Times New Roman" w:cs="Times New Roman"/>
                <w:sz w:val="28"/>
                <w:szCs w:val="28"/>
              </w:rPr>
              <w:t xml:space="preserve">**The square and the equilateral triangle at the bottom have the same perimeter. Find the length of the sides of the triangle. </w:t>
            </w:r>
          </w:p>
          <w:p w:rsidR="00C15143" w:rsidRPr="00896737" w:rsidRDefault="00E7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3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485184" wp14:editId="766C038D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96520</wp:posOffset>
                      </wp:positionV>
                      <wp:extent cx="571500" cy="508000"/>
                      <wp:effectExtent l="19050" t="19050" r="38100" b="2540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080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110BA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98.9pt;margin-top:7.6pt;width:45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  <w:r w:rsidRPr="00896737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47F2B5" wp14:editId="7B370C0D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134620</wp:posOffset>
                      </wp:positionV>
                      <wp:extent cx="495300" cy="4191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DCF837" id="Rectangle 2" o:spid="_x0000_s1026" style="position:absolute;margin-left:12.9pt;margin-top:10.6pt;width:39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  <w:p w:rsidR="00C15143" w:rsidRPr="00896737" w:rsidRDefault="00C15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43" w:rsidRPr="00896737" w:rsidRDefault="00C15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43" w:rsidRPr="00D047ED" w:rsidRDefault="00E77A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C15143" w:rsidRPr="00D047ED">
              <w:rPr>
                <w:rFonts w:ascii="Times New Roman" w:hAnsi="Times New Roman" w:cs="Times New Roman"/>
                <w:sz w:val="32"/>
                <w:szCs w:val="32"/>
              </w:rPr>
              <w:t>x + 5                3x</w:t>
            </w:r>
          </w:p>
        </w:tc>
        <w:tc>
          <w:tcPr>
            <w:tcW w:w="3775" w:type="dxa"/>
          </w:tcPr>
          <w:p w:rsidR="00C15143" w:rsidRDefault="004F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Solve</w:t>
            </w:r>
            <w:r w:rsidR="00C15143">
              <w:rPr>
                <w:rFonts w:ascii="Times New Roman" w:hAnsi="Times New Roman" w:cs="Times New Roman"/>
                <w:sz w:val="28"/>
                <w:szCs w:val="28"/>
              </w:rPr>
              <w:t xml:space="preserve"> and show all your work. Circle your answer. </w:t>
            </w:r>
          </w:p>
          <w:p w:rsidR="00C15143" w:rsidRDefault="00C15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143" w:rsidRPr="00896737" w:rsidRDefault="00C15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737">
              <w:rPr>
                <w:rFonts w:ascii="Times New Roman" w:hAnsi="Times New Roman" w:cs="Times New Roman"/>
                <w:sz w:val="28"/>
                <w:szCs w:val="28"/>
              </w:rPr>
              <w:t>3(9 –</w:t>
            </w:r>
            <w:r w:rsidR="00896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737">
              <w:rPr>
                <w:rFonts w:ascii="Times New Roman" w:hAnsi="Times New Roman" w:cs="Times New Roman"/>
                <w:sz w:val="28"/>
                <w:szCs w:val="28"/>
              </w:rPr>
              <w:t>8x -</w:t>
            </w:r>
            <w:r w:rsidR="00896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737">
              <w:rPr>
                <w:rFonts w:ascii="Times New Roman" w:hAnsi="Times New Roman" w:cs="Times New Roman"/>
                <w:sz w:val="28"/>
                <w:szCs w:val="28"/>
              </w:rPr>
              <w:t>4x) +</w:t>
            </w:r>
            <w:r w:rsidR="00896737" w:rsidRPr="00896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737">
              <w:rPr>
                <w:rFonts w:ascii="Times New Roman" w:hAnsi="Times New Roman" w:cs="Times New Roman"/>
                <w:sz w:val="28"/>
                <w:szCs w:val="28"/>
              </w:rPr>
              <w:t>8(3x</w:t>
            </w:r>
            <w:r w:rsidR="00896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73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896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737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896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737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896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67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15143" w:rsidTr="00896737">
        <w:trPr>
          <w:trHeight w:val="3772"/>
        </w:trPr>
        <w:tc>
          <w:tcPr>
            <w:tcW w:w="3774" w:type="dxa"/>
          </w:tcPr>
          <w:p w:rsidR="00C15143" w:rsidRDefault="004F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Develop</w:t>
            </w:r>
            <w:r w:rsidR="00D047ED">
              <w:rPr>
                <w:rFonts w:ascii="Times New Roman" w:hAnsi="Times New Roman" w:cs="Times New Roman"/>
                <w:sz w:val="28"/>
                <w:szCs w:val="28"/>
              </w:rPr>
              <w:t xml:space="preserve"> a color code that highlights each step for solving this equation. </w:t>
            </w:r>
          </w:p>
          <w:p w:rsidR="00D047ED" w:rsidRDefault="00D047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7ED" w:rsidRPr="00D047ED" w:rsidRDefault="00D047E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047ED">
              <w:rPr>
                <w:rFonts w:ascii="Times New Roman" w:hAnsi="Times New Roman" w:cs="Times New Roman"/>
                <w:sz w:val="40"/>
                <w:szCs w:val="40"/>
              </w:rPr>
              <w:t>5(x – 2) + 3 = 7x + 9</w:t>
            </w:r>
          </w:p>
        </w:tc>
        <w:tc>
          <w:tcPr>
            <w:tcW w:w="3775" w:type="dxa"/>
          </w:tcPr>
          <w:p w:rsidR="00C15143" w:rsidRDefault="004F08C4" w:rsidP="00194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Develop</w:t>
            </w:r>
            <w:r w:rsidR="00194B4D">
              <w:rPr>
                <w:rFonts w:ascii="Times New Roman" w:hAnsi="Times New Roman" w:cs="Times New Roman"/>
                <w:sz w:val="28"/>
                <w:szCs w:val="28"/>
              </w:rPr>
              <w:t xml:space="preserve"> an activity/game that can be done in class using multi-step equations. You may use problems from your notes and homework as questions for the activity/game or pick new problems. Work out the answers and show the work.</w:t>
            </w:r>
          </w:p>
        </w:tc>
        <w:tc>
          <w:tcPr>
            <w:tcW w:w="3775" w:type="dxa"/>
          </w:tcPr>
          <w:p w:rsidR="00C15143" w:rsidRDefault="004F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Error</w:t>
            </w:r>
            <w:r w:rsidR="00194B4D">
              <w:rPr>
                <w:rFonts w:ascii="Times New Roman" w:hAnsi="Times New Roman" w:cs="Times New Roman"/>
                <w:sz w:val="28"/>
                <w:szCs w:val="28"/>
              </w:rPr>
              <w:t xml:space="preserve"> analysis: look at this problem. Decid</w:t>
            </w:r>
            <w:r w:rsidR="00E77A97">
              <w:rPr>
                <w:rFonts w:ascii="Times New Roman" w:hAnsi="Times New Roman" w:cs="Times New Roman"/>
                <w:sz w:val="28"/>
                <w:szCs w:val="28"/>
              </w:rPr>
              <w:t>e where the error is. Explain in</w:t>
            </w:r>
            <w:r w:rsidR="00194B4D">
              <w:rPr>
                <w:rFonts w:ascii="Times New Roman" w:hAnsi="Times New Roman" w:cs="Times New Roman"/>
                <w:sz w:val="28"/>
                <w:szCs w:val="28"/>
              </w:rPr>
              <w:t xml:space="preserve"> words what was done incorrectly and then solve the problem correctly.</w:t>
            </w:r>
          </w:p>
          <w:p w:rsidR="00E77A97" w:rsidRDefault="00E7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4(x + 7) = -12</w:t>
            </w:r>
          </w:p>
          <w:p w:rsidR="00E77A97" w:rsidRDefault="00E7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4x + 28 = -12</w:t>
            </w:r>
          </w:p>
          <w:p w:rsidR="00E77A97" w:rsidRDefault="00E7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-28     -28</w:t>
            </w:r>
          </w:p>
          <w:p w:rsidR="00E77A97" w:rsidRDefault="00E7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77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Pr="00E77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</w:t>
            </w:r>
          </w:p>
          <w:p w:rsidR="00E77A97" w:rsidRDefault="00E7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4       4</w:t>
            </w:r>
          </w:p>
          <w:p w:rsidR="00E77A97" w:rsidRPr="00E77A97" w:rsidRDefault="00E7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x = -4</w:t>
            </w:r>
          </w:p>
          <w:p w:rsidR="00194B4D" w:rsidRDefault="00194B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143" w:rsidTr="00896737">
        <w:trPr>
          <w:trHeight w:val="3772"/>
        </w:trPr>
        <w:tc>
          <w:tcPr>
            <w:tcW w:w="3774" w:type="dxa"/>
          </w:tcPr>
          <w:p w:rsidR="00C15143" w:rsidRDefault="004F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Write</w:t>
            </w:r>
            <w:r w:rsidR="00194B4D">
              <w:rPr>
                <w:rFonts w:ascii="Times New Roman" w:hAnsi="Times New Roman" w:cs="Times New Roman"/>
                <w:sz w:val="28"/>
                <w:szCs w:val="28"/>
              </w:rPr>
              <w:t xml:space="preserve"> a lette</w:t>
            </w:r>
            <w:r w:rsidR="00E77A97">
              <w:rPr>
                <w:rFonts w:ascii="Times New Roman" w:hAnsi="Times New Roman" w:cs="Times New Roman"/>
                <w:sz w:val="28"/>
                <w:szCs w:val="28"/>
              </w:rPr>
              <w:t xml:space="preserve">r to another student explaining </w:t>
            </w:r>
            <w:r w:rsidR="00194B4D">
              <w:rPr>
                <w:rFonts w:ascii="Times New Roman" w:hAnsi="Times New Roman" w:cs="Times New Roman"/>
                <w:sz w:val="28"/>
                <w:szCs w:val="28"/>
              </w:rPr>
              <w:t>how to solve this algebraic equation.</w:t>
            </w:r>
          </w:p>
          <w:p w:rsidR="00E77A97" w:rsidRDefault="00E77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A97" w:rsidRDefault="00E77A97" w:rsidP="00E77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14-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3w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-21</m:t>
                </m:r>
              </m:oMath>
            </m:oMathPara>
          </w:p>
        </w:tc>
        <w:tc>
          <w:tcPr>
            <w:tcW w:w="3775" w:type="dxa"/>
          </w:tcPr>
          <w:p w:rsidR="00C15143" w:rsidRDefault="004F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Create</w:t>
            </w:r>
            <w:r w:rsidR="00194B4D">
              <w:rPr>
                <w:rFonts w:ascii="Times New Roman" w:hAnsi="Times New Roman" w:cs="Times New Roman"/>
                <w:sz w:val="28"/>
                <w:szCs w:val="28"/>
              </w:rPr>
              <w:t xml:space="preserve"> a foldable or graphic organizer for solving multi-step equations, includes some examples.</w:t>
            </w:r>
          </w:p>
        </w:tc>
        <w:tc>
          <w:tcPr>
            <w:tcW w:w="3775" w:type="dxa"/>
          </w:tcPr>
          <w:p w:rsidR="00C15143" w:rsidRDefault="004F0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Write</w:t>
            </w:r>
            <w:r w:rsidR="00480395">
              <w:rPr>
                <w:rFonts w:ascii="Times New Roman" w:hAnsi="Times New Roman" w:cs="Times New Roman"/>
                <w:sz w:val="28"/>
                <w:szCs w:val="28"/>
              </w:rPr>
              <w:t xml:space="preserve"> three multi-step equations on your own. Explain how you got the answers in words and show all of your work. If they are really good exam</w:t>
            </w:r>
            <w:r w:rsidR="009F538F">
              <w:rPr>
                <w:rFonts w:ascii="Times New Roman" w:hAnsi="Times New Roman" w:cs="Times New Roman"/>
                <w:sz w:val="28"/>
                <w:szCs w:val="28"/>
              </w:rPr>
              <w:t>ples, you might see them on the</w:t>
            </w:r>
            <w:r w:rsidR="00480395">
              <w:rPr>
                <w:rFonts w:ascii="Times New Roman" w:hAnsi="Times New Roman" w:cs="Times New Roman"/>
                <w:sz w:val="28"/>
                <w:szCs w:val="28"/>
              </w:rPr>
              <w:t xml:space="preserve"> unit test.</w:t>
            </w:r>
          </w:p>
        </w:tc>
        <w:bookmarkStart w:id="0" w:name="_GoBack"/>
        <w:bookmarkEnd w:id="0"/>
      </w:tr>
    </w:tbl>
    <w:p w:rsidR="00C15143" w:rsidRPr="00C15143" w:rsidRDefault="00C15143">
      <w:pPr>
        <w:rPr>
          <w:rFonts w:ascii="Times New Roman" w:hAnsi="Times New Roman" w:cs="Times New Roman"/>
          <w:sz w:val="28"/>
          <w:szCs w:val="28"/>
        </w:rPr>
      </w:pPr>
    </w:p>
    <w:sectPr w:rsidR="00C15143" w:rsidRPr="00C15143" w:rsidSect="00734F3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B64CA"/>
    <w:multiLevelType w:val="hybridMultilevel"/>
    <w:tmpl w:val="A9B86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549B3"/>
    <w:multiLevelType w:val="hybridMultilevel"/>
    <w:tmpl w:val="30BAC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43"/>
    <w:rsid w:val="00194B4D"/>
    <w:rsid w:val="00357B00"/>
    <w:rsid w:val="00480395"/>
    <w:rsid w:val="004F08C4"/>
    <w:rsid w:val="00734F37"/>
    <w:rsid w:val="007D3705"/>
    <w:rsid w:val="00896737"/>
    <w:rsid w:val="009F538F"/>
    <w:rsid w:val="00C0409F"/>
    <w:rsid w:val="00C15143"/>
    <w:rsid w:val="00D047ED"/>
    <w:rsid w:val="00E7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67686-3BBE-4289-AA3D-A88967CE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5143"/>
    <w:rPr>
      <w:color w:val="808080"/>
    </w:rPr>
  </w:style>
  <w:style w:type="paragraph" w:styleId="ListParagraph">
    <w:name w:val="List Paragraph"/>
    <w:basedOn w:val="Normal"/>
    <w:uiPriority w:val="34"/>
    <w:qFormat/>
    <w:rsid w:val="0073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Aycock, Jessica M.</dc:creator>
  <cp:keywords/>
  <dc:description/>
  <cp:lastModifiedBy>Torrence, Riki J.</cp:lastModifiedBy>
  <cp:revision>5</cp:revision>
  <cp:lastPrinted>2016-04-21T13:46:00Z</cp:lastPrinted>
  <dcterms:created xsi:type="dcterms:W3CDTF">2016-04-19T12:49:00Z</dcterms:created>
  <dcterms:modified xsi:type="dcterms:W3CDTF">2016-04-21T13:46:00Z</dcterms:modified>
</cp:coreProperties>
</file>